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0A9" w:rsidRPr="002210A9" w:rsidRDefault="002210A9" w:rsidP="005169BC">
      <w:pPr>
        <w:spacing w:line="192" w:lineRule="auto"/>
        <w:jc w:val="center"/>
        <w:rPr>
          <w:rFonts w:ascii="Century Gothic" w:hAnsi="Century Gothic" w:cstheme="minorHAnsi"/>
          <w:b/>
          <w:i/>
          <w:color w:val="000000" w:themeColor="text1"/>
          <w:sz w:val="30"/>
          <w:szCs w:val="30"/>
          <w:shd w:val="clear" w:color="auto" w:fill="FFFFFF"/>
        </w:rPr>
      </w:pPr>
      <w:r w:rsidRPr="002210A9">
        <w:rPr>
          <w:rFonts w:ascii="Century Gothic" w:hAnsi="Century Gothic" w:cstheme="minorHAnsi"/>
          <w:b/>
          <w:i/>
          <w:color w:val="000000" w:themeColor="text1"/>
          <w:sz w:val="30"/>
          <w:szCs w:val="30"/>
          <w:shd w:val="clear" w:color="auto" w:fill="FFFFFF"/>
        </w:rPr>
        <w:t>EDIÇÃO Número 100 do VÍNCULO FRATERNO !!!</w:t>
      </w:r>
    </w:p>
    <w:p w:rsidR="00AE67F1" w:rsidRPr="002210A9" w:rsidRDefault="00AE67F1" w:rsidP="005169BC">
      <w:pPr>
        <w:spacing w:line="192" w:lineRule="auto"/>
        <w:jc w:val="center"/>
        <w:rPr>
          <w:rFonts w:asciiTheme="minorHAnsi" w:hAnsiTheme="minorHAnsi" w:cstheme="minorHAnsi"/>
          <w:i/>
          <w:color w:val="000000" w:themeColor="text1"/>
          <w:sz w:val="26"/>
          <w:szCs w:val="26"/>
          <w:shd w:val="clear" w:color="auto" w:fill="FFFFFF"/>
        </w:rPr>
      </w:pPr>
      <w:r w:rsidRPr="002210A9">
        <w:rPr>
          <w:rFonts w:asciiTheme="minorHAnsi" w:hAnsiTheme="minorHAnsi" w:cstheme="minorHAnsi"/>
          <w:i/>
          <w:color w:val="000000" w:themeColor="text1"/>
          <w:sz w:val="26"/>
          <w:szCs w:val="26"/>
          <w:shd w:val="clear" w:color="auto" w:fill="FFFFFF"/>
        </w:rPr>
        <w:t xml:space="preserve">2006 - </w:t>
      </w:r>
      <w:r w:rsidR="00BD38EC" w:rsidRPr="002210A9">
        <w:rPr>
          <w:rFonts w:asciiTheme="minorHAnsi" w:hAnsiTheme="minorHAnsi" w:cstheme="minorHAnsi"/>
          <w:i/>
          <w:color w:val="000000" w:themeColor="text1"/>
          <w:sz w:val="26"/>
          <w:szCs w:val="26"/>
          <w:shd w:val="clear" w:color="auto" w:fill="FFFFFF"/>
        </w:rPr>
        <w:t>28 de M</w:t>
      </w:r>
      <w:r w:rsidRPr="002210A9">
        <w:rPr>
          <w:rFonts w:asciiTheme="minorHAnsi" w:hAnsiTheme="minorHAnsi" w:cstheme="minorHAnsi"/>
          <w:i/>
          <w:color w:val="000000" w:themeColor="text1"/>
          <w:sz w:val="26"/>
          <w:szCs w:val="26"/>
          <w:shd w:val="clear" w:color="auto" w:fill="FFFFFF"/>
        </w:rPr>
        <w:t xml:space="preserve">aio </w:t>
      </w:r>
      <w:r w:rsidR="00BD38EC" w:rsidRPr="002210A9">
        <w:rPr>
          <w:rFonts w:asciiTheme="minorHAnsi" w:hAnsiTheme="minorHAnsi" w:cstheme="minorHAnsi"/>
          <w:i/>
          <w:color w:val="000000" w:themeColor="text1"/>
          <w:sz w:val="26"/>
          <w:szCs w:val="26"/>
          <w:shd w:val="clear" w:color="auto" w:fill="FFFFFF"/>
        </w:rPr>
        <w:t xml:space="preserve">* </w:t>
      </w:r>
      <w:r w:rsidRPr="002210A9">
        <w:rPr>
          <w:rFonts w:asciiTheme="minorHAnsi" w:hAnsiTheme="minorHAnsi" w:cstheme="minorHAnsi"/>
          <w:i/>
          <w:color w:val="000000" w:themeColor="text1"/>
          <w:sz w:val="26"/>
          <w:szCs w:val="26"/>
          <w:shd w:val="clear" w:color="auto" w:fill="FFFFFF"/>
        </w:rPr>
        <w:t>20 ANOS DA BEATIFICAÇÃO DE RITA AMADA DE JESUS - 2026</w:t>
      </w:r>
    </w:p>
    <w:p w:rsidR="005177E1" w:rsidRPr="005177E1" w:rsidRDefault="00C018E1" w:rsidP="005177E1">
      <w:pPr>
        <w:spacing w:line="192" w:lineRule="auto"/>
        <w:jc w:val="center"/>
        <w:rPr>
          <w:rFonts w:asciiTheme="minorHAnsi" w:hAnsiTheme="minorHAnsi" w:cstheme="minorHAnsi"/>
          <w:bCs/>
          <w:i/>
          <w:iCs/>
          <w:sz w:val="26"/>
          <w:szCs w:val="26"/>
        </w:rPr>
      </w:pPr>
      <w:r w:rsidRPr="005177E1">
        <w:rPr>
          <w:rFonts w:asciiTheme="minorHAnsi" w:hAnsiTheme="minorHAnsi" w:cstheme="minorHAnsi"/>
          <w:bCs/>
          <w:i/>
          <w:iCs/>
          <w:sz w:val="26"/>
          <w:szCs w:val="26"/>
        </w:rPr>
        <w:t>O Santo de Casa também faz milagre - Espírito Santo: Dons e Carismas na Igreja</w:t>
      </w:r>
    </w:p>
    <w:p w:rsidR="005169BC" w:rsidRPr="005169BC" w:rsidRDefault="00FB1F11" w:rsidP="005169BC">
      <w:pPr>
        <w:spacing w:line="192" w:lineRule="auto"/>
        <w:jc w:val="center"/>
        <w:rPr>
          <w:rFonts w:cstheme="minorHAnsi"/>
          <w:bCs/>
          <w:i/>
          <w:iCs/>
          <w:color w:val="000000" w:themeColor="text1"/>
          <w:sz w:val="20"/>
          <w:szCs w:val="20"/>
        </w:rPr>
      </w:pPr>
      <w:r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>"</w:t>
      </w:r>
      <w:r w:rsidR="005169BC"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 xml:space="preserve">Procurai o amor; aspirai às manifestações espirituais.” </w:t>
      </w:r>
      <w:r w:rsidR="005169BC" w:rsidRPr="005169B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(1 Cor 14,1)</w:t>
      </w:r>
    </w:p>
    <w:p w:rsidR="00CA41E7" w:rsidRDefault="005169BC" w:rsidP="00F56C35">
      <w:pPr>
        <w:spacing w:line="19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67F1">
        <w:rPr>
          <w:rFonts w:asciiTheme="minorHAnsi" w:hAnsiTheme="minorHAnsi" w:cstheme="minorHAnsi"/>
          <w:bCs/>
          <w:iCs/>
          <w:sz w:val="24"/>
          <w:szCs w:val="24"/>
        </w:rPr>
        <w:t>São Paulo assim se dirige à primitiva comunidade cristã de Corinto, na Grécia</w:t>
      </w:r>
      <w:r w:rsidR="00AC0088">
        <w:rPr>
          <w:rFonts w:asciiTheme="minorHAnsi" w:hAnsiTheme="minorHAnsi" w:cstheme="minorHAnsi"/>
          <w:bCs/>
          <w:iCs/>
          <w:sz w:val="24"/>
          <w:szCs w:val="24"/>
        </w:rPr>
        <w:t>,</w:t>
      </w:r>
      <w:r w:rsidR="00AC0088" w:rsidRPr="00AC0088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AC0088" w:rsidRPr="00AE67F1">
        <w:rPr>
          <w:rFonts w:asciiTheme="minorHAnsi" w:hAnsiTheme="minorHAnsi" w:cstheme="minorHAnsi"/>
          <w:bCs/>
          <w:iCs/>
          <w:sz w:val="24"/>
          <w:szCs w:val="24"/>
        </w:rPr>
        <w:t>ao falar de dons espirituais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 xml:space="preserve">: 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 xml:space="preserve">“Quanto aos dons espirituais, não quero, irmãos, que fiqueis na ignorância”. </w:t>
      </w:r>
      <w:r w:rsidRPr="00AE67F1">
        <w:rPr>
          <w:rFonts w:asciiTheme="minorHAnsi" w:hAnsiTheme="minorHAnsi" w:cstheme="minorHAnsi"/>
          <w:i/>
          <w:iCs/>
          <w:sz w:val="20"/>
          <w:szCs w:val="20"/>
        </w:rPr>
        <w:t>(1 Cor 12, 1)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Ele refere-se à ignorância em dois sentidos complementares, quais sejam, primeiro 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ensinar </w:t>
      </w:r>
      <w:r w:rsidRPr="00AC0088">
        <w:rPr>
          <w:rFonts w:asciiTheme="minorHAnsi" w:hAnsiTheme="minorHAnsi" w:cstheme="minorHAnsi"/>
          <w:i/>
          <w:iCs/>
          <w:sz w:val="24"/>
          <w:szCs w:val="24"/>
        </w:rPr>
        <w:t xml:space="preserve">o que, quais </w:t>
      </w:r>
      <w:r w:rsidRPr="00AC0088">
        <w:rPr>
          <w:rFonts w:asciiTheme="minorHAnsi" w:hAnsiTheme="minorHAnsi" w:cstheme="minorHAnsi"/>
          <w:iCs/>
          <w:sz w:val="24"/>
          <w:szCs w:val="24"/>
        </w:rPr>
        <w:t>e</w:t>
      </w:r>
      <w:r w:rsidRPr="00AC0088">
        <w:rPr>
          <w:rFonts w:asciiTheme="minorHAnsi" w:hAnsiTheme="minorHAnsi" w:cstheme="minorHAnsi"/>
          <w:i/>
          <w:iCs/>
          <w:sz w:val="24"/>
          <w:szCs w:val="24"/>
        </w:rPr>
        <w:t xml:space="preserve"> quantos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são </w:t>
      </w:r>
      <w:r w:rsidR="00AC0088">
        <w:rPr>
          <w:rFonts w:asciiTheme="minorHAnsi" w:hAnsiTheme="minorHAnsi" w:cstheme="minorHAnsi"/>
          <w:iCs/>
          <w:sz w:val="24"/>
          <w:szCs w:val="24"/>
        </w:rPr>
        <w:t>esses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dons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 espirituais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; depois, e ainda mais importante, 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dar 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ciência que cada batizado possui </w:t>
      </w:r>
      <w:r w:rsidR="00AC0088">
        <w:rPr>
          <w:rFonts w:asciiTheme="minorHAnsi" w:hAnsiTheme="minorHAnsi" w:cstheme="minorHAnsi"/>
          <w:iCs/>
          <w:sz w:val="24"/>
          <w:szCs w:val="24"/>
        </w:rPr>
        <w:t>algum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dom, e que nenhum </w:t>
      </w:r>
      <w:r w:rsidR="00AC0088">
        <w:rPr>
          <w:rFonts w:asciiTheme="minorHAnsi" w:hAnsiTheme="minorHAnsi" w:cstheme="minorHAnsi"/>
          <w:iCs/>
          <w:sz w:val="24"/>
          <w:szCs w:val="24"/>
        </w:rPr>
        <w:t>dos diversos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dons 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espirituais </w:t>
      </w:r>
      <w:r w:rsidRPr="00AE67F1">
        <w:rPr>
          <w:rFonts w:asciiTheme="minorHAnsi" w:hAnsiTheme="minorHAnsi" w:cstheme="minorHAnsi"/>
          <w:iCs/>
          <w:sz w:val="24"/>
          <w:szCs w:val="24"/>
        </w:rPr>
        <w:t>est</w:t>
      </w:r>
      <w:r w:rsidR="00AC0088">
        <w:rPr>
          <w:rFonts w:asciiTheme="minorHAnsi" w:hAnsiTheme="minorHAnsi" w:cstheme="minorHAnsi"/>
          <w:iCs/>
          <w:sz w:val="24"/>
          <w:szCs w:val="24"/>
        </w:rPr>
        <w:t>aria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ausente daquela comunidade. El</w:t>
      </w:r>
      <w:r w:rsidR="00AC0088">
        <w:rPr>
          <w:rFonts w:asciiTheme="minorHAnsi" w:hAnsiTheme="minorHAnsi" w:cstheme="minorHAnsi"/>
          <w:iCs/>
          <w:sz w:val="24"/>
          <w:szCs w:val="24"/>
        </w:rPr>
        <w:t>e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afirma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 também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que todos </w:t>
      </w:r>
      <w:r w:rsidR="00AC0088">
        <w:rPr>
          <w:rFonts w:asciiTheme="minorHAnsi" w:hAnsiTheme="minorHAnsi" w:cstheme="minorHAnsi"/>
          <w:iCs/>
          <w:sz w:val="24"/>
          <w:szCs w:val="24"/>
        </w:rPr>
        <w:t>esses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dons resultam da infusão do Espírito Santo. 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 xml:space="preserve">“Ninguém pode dizer que Jesus é o Senhor, senão pelo Espírito Santo.” </w:t>
      </w:r>
      <w:r w:rsidRPr="00AE67F1">
        <w:rPr>
          <w:rFonts w:asciiTheme="minorHAnsi" w:hAnsiTheme="minorHAnsi" w:cstheme="minorHAnsi"/>
          <w:i/>
          <w:sz w:val="20"/>
          <w:szCs w:val="20"/>
        </w:rPr>
        <w:t>(1 Cor 14,1)</w:t>
      </w:r>
      <w:r w:rsidR="00AE67F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Dons espirituais são equivalentes a 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>carismas</w:t>
      </w:r>
      <w:r w:rsidRPr="00AE67F1">
        <w:rPr>
          <w:rFonts w:asciiTheme="minorHAnsi" w:hAnsiTheme="minorHAnsi" w:cstheme="minorHAnsi"/>
          <w:iCs/>
          <w:sz w:val="24"/>
          <w:szCs w:val="24"/>
        </w:rPr>
        <w:t>, prossegue o Apóstolo dos Gentios em seu ensinamento. A Igreja primitiva, na medida em que os pagãos convertem-se à fé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 cristã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, professam que Jesus é o Senhor, e recebem 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pelo batismo 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o Espírito Santo 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 xml:space="preserve">(imersos participam da </w:t>
      </w:r>
      <w:r w:rsidR="00AC0088">
        <w:rPr>
          <w:rFonts w:asciiTheme="minorHAnsi" w:hAnsiTheme="minorHAnsi" w:cstheme="minorHAnsi"/>
          <w:i/>
          <w:iCs/>
          <w:sz w:val="24"/>
          <w:szCs w:val="24"/>
        </w:rPr>
        <w:t xml:space="preserve">Sua 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>vida divina),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via-se repleta de carismas que em seu interior se manifestam </w:t>
      </w:r>
      <w:r w:rsidR="00AC0088">
        <w:rPr>
          <w:rFonts w:asciiTheme="minorHAnsi" w:hAnsiTheme="minorHAnsi" w:cstheme="minorHAnsi"/>
          <w:iCs/>
          <w:sz w:val="24"/>
          <w:szCs w:val="24"/>
        </w:rPr>
        <w:t xml:space="preserve">diversos e </w:t>
      </w:r>
      <w:r w:rsidRPr="00AE67F1">
        <w:rPr>
          <w:rFonts w:asciiTheme="minorHAnsi" w:hAnsiTheme="minorHAnsi" w:cstheme="minorHAnsi"/>
          <w:iCs/>
          <w:sz w:val="24"/>
          <w:szCs w:val="24"/>
        </w:rPr>
        <w:t>abundantes. Ess</w:t>
      </w:r>
      <w:r w:rsidR="00AC0088">
        <w:rPr>
          <w:rFonts w:asciiTheme="minorHAnsi" w:hAnsiTheme="minorHAnsi" w:cstheme="minorHAnsi"/>
          <w:iCs/>
          <w:sz w:val="24"/>
          <w:szCs w:val="24"/>
        </w:rPr>
        <w:t>e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revela-se ser o cotidiano dos primeiros cristãos, que enseja ser </w:t>
      </w:r>
      <w:r w:rsidR="00AC0088">
        <w:rPr>
          <w:rFonts w:asciiTheme="minorHAnsi" w:hAnsiTheme="minorHAnsi" w:cstheme="minorHAnsi"/>
          <w:iCs/>
          <w:sz w:val="24"/>
          <w:szCs w:val="24"/>
        </w:rPr>
        <w:t>aprofundado</w:t>
      </w:r>
      <w:r w:rsidRPr="00AE67F1">
        <w:rPr>
          <w:rFonts w:asciiTheme="minorHAnsi" w:hAnsiTheme="minorHAnsi" w:cstheme="minorHAnsi"/>
          <w:iCs/>
          <w:sz w:val="24"/>
          <w:szCs w:val="24"/>
        </w:rPr>
        <w:t>.</w:t>
      </w:r>
      <w:r w:rsidR="00AE67F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>“Há diferentes tipos de dons, mas o Espírito é o mesmo. Há diferentes tipos de ministérios, mas o Senhor é o mesmo. Há diferentes formas de atuação, mas é o mesmo Deus quem efetua tudo em todos. A cada um, porém, é dada a manifestação do Espírito, visando ao bem comum. Pelo Espírito, a um é dada a palavra de sabedoria; a outro, a palavra de conhecimento, pelo mesmo Espírito; a outro, fé, pelo mesmo Espírito; a outro, dons de cura, pelo úni</w:t>
      </w:r>
      <w:bookmarkStart w:id="0" w:name="_GoBack"/>
      <w:bookmarkEnd w:id="0"/>
      <w:r w:rsidRPr="00AE67F1">
        <w:rPr>
          <w:rFonts w:asciiTheme="minorHAnsi" w:hAnsiTheme="minorHAnsi" w:cstheme="minorHAnsi"/>
          <w:i/>
          <w:iCs/>
          <w:sz w:val="24"/>
          <w:szCs w:val="24"/>
        </w:rPr>
        <w:t>co Espírito; a outro, poder para operar milagres; a outro, profecia; a outro, discernimento de espíritos; a outro, variedade de línguas; e ainda a outro, a sua interpretação. Todas essas coisas, porém, são realizadas pelo mesmo e único Espírito, e ele as distribui individualmente, a cada um, conforme quer.”</w:t>
      </w:r>
      <w:r w:rsidRPr="00AE67F1">
        <w:rPr>
          <w:rFonts w:asciiTheme="minorHAnsi" w:hAnsiTheme="minorHAnsi" w:cstheme="minorHAnsi"/>
          <w:sz w:val="24"/>
          <w:szCs w:val="24"/>
        </w:rPr>
        <w:t xml:space="preserve"> </w:t>
      </w:r>
      <w:r w:rsidRPr="00AE67F1">
        <w:rPr>
          <w:rFonts w:asciiTheme="minorHAnsi" w:hAnsiTheme="minorHAnsi" w:cstheme="minorHAnsi"/>
          <w:i/>
          <w:sz w:val="20"/>
          <w:szCs w:val="20"/>
        </w:rPr>
        <w:t>(</w:t>
      </w:r>
      <w:r w:rsidRPr="00AE67F1">
        <w:rPr>
          <w:rFonts w:asciiTheme="minorHAnsi" w:hAnsiTheme="minorHAnsi" w:cstheme="minorHAnsi"/>
          <w:bCs/>
          <w:i/>
          <w:iCs/>
          <w:sz w:val="20"/>
          <w:szCs w:val="20"/>
        </w:rPr>
        <w:t>1 Cor 12, 4-11)</w:t>
      </w:r>
      <w:r w:rsidR="00AE67F1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 xml:space="preserve">Hoje, teriam os </w:t>
      </w:r>
      <w:r w:rsidR="00AC0088">
        <w:rPr>
          <w:rFonts w:asciiTheme="minorHAnsi" w:hAnsiTheme="minorHAnsi" w:cstheme="minorHAnsi"/>
          <w:bCs/>
          <w:iCs/>
          <w:sz w:val="24"/>
          <w:szCs w:val="24"/>
        </w:rPr>
        <w:t>católicos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 xml:space="preserve"> a consciência de que </w:t>
      </w:r>
      <w:r w:rsidR="00AC0088">
        <w:rPr>
          <w:rFonts w:asciiTheme="minorHAnsi" w:hAnsiTheme="minorHAnsi" w:cstheme="minorHAnsi"/>
          <w:bCs/>
          <w:iCs/>
          <w:sz w:val="24"/>
          <w:szCs w:val="24"/>
        </w:rPr>
        <w:t xml:space="preserve">sua 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 xml:space="preserve">vida cristã é igual a vida carismática, ou sofre-se </w:t>
      </w:r>
      <w:r w:rsidR="00AC0088">
        <w:rPr>
          <w:rFonts w:asciiTheme="minorHAnsi" w:hAnsiTheme="minorHAnsi" w:cstheme="minorHAnsi"/>
          <w:bCs/>
          <w:iCs/>
          <w:sz w:val="24"/>
          <w:szCs w:val="24"/>
        </w:rPr>
        <w:t>daquela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 xml:space="preserve"> ignorância sobre a qual </w:t>
      </w:r>
      <w:r w:rsidR="00AC0088">
        <w:rPr>
          <w:rFonts w:asciiTheme="minorHAnsi" w:hAnsiTheme="minorHAnsi" w:cstheme="minorHAnsi"/>
          <w:bCs/>
          <w:iCs/>
          <w:sz w:val="24"/>
          <w:szCs w:val="24"/>
        </w:rPr>
        <w:t xml:space="preserve">já 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>advert</w:t>
      </w:r>
      <w:r w:rsidR="00AC0088">
        <w:rPr>
          <w:rFonts w:asciiTheme="minorHAnsi" w:hAnsiTheme="minorHAnsi" w:cstheme="minorHAnsi"/>
          <w:bCs/>
          <w:iCs/>
          <w:sz w:val="24"/>
          <w:szCs w:val="24"/>
        </w:rPr>
        <w:t>ia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 xml:space="preserve"> São Paulo</w:t>
      </w:r>
      <w:r w:rsidR="00AC0088">
        <w:rPr>
          <w:rFonts w:asciiTheme="minorHAnsi" w:hAnsiTheme="minorHAnsi" w:cstheme="minorHAnsi"/>
          <w:bCs/>
          <w:iCs/>
          <w:sz w:val="24"/>
          <w:szCs w:val="24"/>
        </w:rPr>
        <w:t>?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AE67F1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="00A14363">
        <w:rPr>
          <w:rFonts w:asciiTheme="minorHAnsi" w:hAnsiTheme="minorHAnsi" w:cstheme="minorHAnsi"/>
          <w:i/>
          <w:iCs/>
          <w:sz w:val="20"/>
          <w:szCs w:val="20"/>
        </w:rPr>
        <w:t>c</w:t>
      </w:r>
      <w:r w:rsidRPr="00AE67F1">
        <w:rPr>
          <w:rFonts w:asciiTheme="minorHAnsi" w:hAnsiTheme="minorHAnsi" w:cstheme="minorHAnsi"/>
          <w:i/>
          <w:iCs/>
          <w:sz w:val="20"/>
          <w:szCs w:val="20"/>
        </w:rPr>
        <w:t>f. 1 Cor 12, 1)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Se os cristãos da Igreja Primitiva conheciam esses dons carismáticos, o que dizer </w:t>
      </w:r>
      <w:r w:rsidR="00AC0088">
        <w:rPr>
          <w:rFonts w:asciiTheme="minorHAnsi" w:hAnsiTheme="minorHAnsi" w:cstheme="minorHAnsi"/>
          <w:iCs/>
          <w:sz w:val="24"/>
          <w:szCs w:val="24"/>
        </w:rPr>
        <w:t>dos</w:t>
      </w:r>
      <w:r w:rsidRPr="00AE67F1">
        <w:rPr>
          <w:rFonts w:asciiTheme="minorHAnsi" w:hAnsiTheme="minorHAnsi" w:cstheme="minorHAnsi"/>
          <w:iCs/>
          <w:sz w:val="24"/>
          <w:szCs w:val="24"/>
        </w:rPr>
        <w:t xml:space="preserve"> cristãos </w:t>
      </w:r>
      <w:r w:rsidR="00BF5F6B">
        <w:rPr>
          <w:rFonts w:asciiTheme="minorHAnsi" w:hAnsiTheme="minorHAnsi" w:cstheme="minorHAnsi"/>
          <w:iCs/>
          <w:sz w:val="24"/>
          <w:szCs w:val="24"/>
        </w:rPr>
        <w:t>n</w:t>
      </w:r>
      <w:r w:rsidRPr="00AE67F1">
        <w:rPr>
          <w:rFonts w:asciiTheme="minorHAnsi" w:hAnsiTheme="minorHAnsi" w:cstheme="minorHAnsi"/>
          <w:iCs/>
          <w:sz w:val="24"/>
          <w:szCs w:val="24"/>
        </w:rPr>
        <w:t>a atualidade</w:t>
      </w:r>
      <w:r w:rsidR="00BF5F6B">
        <w:rPr>
          <w:rFonts w:asciiTheme="minorHAnsi" w:hAnsiTheme="minorHAnsi" w:cstheme="minorHAnsi"/>
          <w:iCs/>
          <w:sz w:val="24"/>
          <w:szCs w:val="24"/>
        </w:rPr>
        <w:t>. Seriam eles</w:t>
      </w:r>
      <w:r w:rsidRPr="00AE67F1">
        <w:rPr>
          <w:rFonts w:asciiTheme="minorHAnsi" w:hAnsiTheme="minorHAnsi" w:cstheme="minorHAnsi"/>
          <w:sz w:val="24"/>
          <w:szCs w:val="24"/>
        </w:rPr>
        <w:t>, atualmente, ignorantes sobre a natureza, a manifestação e a utilidade dos dons carismáticos em suas vidas e na das comunidades eclesiais</w:t>
      </w:r>
      <w:r w:rsidR="00BF5F6B">
        <w:rPr>
          <w:rFonts w:asciiTheme="minorHAnsi" w:hAnsiTheme="minorHAnsi" w:cstheme="minorHAnsi"/>
          <w:sz w:val="24"/>
          <w:szCs w:val="24"/>
        </w:rPr>
        <w:t>?</w:t>
      </w:r>
      <w:r w:rsidRPr="00AE67F1">
        <w:rPr>
          <w:rFonts w:asciiTheme="minorHAnsi" w:hAnsiTheme="minorHAnsi" w:cstheme="minorHAnsi"/>
          <w:sz w:val="24"/>
          <w:szCs w:val="24"/>
        </w:rPr>
        <w:t xml:space="preserve"> ... que milagres Deus segue a operar? Há uma questão que segue a ecoar forte no seio da Igreja nos dias atuais: 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 xml:space="preserve">“Será que, quando Deus dá o seu Espírito e </w:t>
      </w:r>
      <w:r w:rsidRPr="00AE67F1">
        <w:rPr>
          <w:rFonts w:asciiTheme="minorHAnsi" w:hAnsiTheme="minorHAnsi" w:cstheme="minorHAnsi"/>
          <w:bCs/>
          <w:i/>
          <w:iCs/>
          <w:sz w:val="24"/>
          <w:szCs w:val="24"/>
        </w:rPr>
        <w:t>faz milagres entre vocês</w:t>
      </w:r>
      <w:r w:rsidRPr="00AE67F1">
        <w:rPr>
          <w:rFonts w:asciiTheme="minorHAnsi" w:hAnsiTheme="minorHAnsi" w:cstheme="minorHAnsi"/>
          <w:i/>
          <w:iCs/>
          <w:sz w:val="24"/>
          <w:szCs w:val="24"/>
        </w:rPr>
        <w:t>, é porque vocês fazem o que a lei manda? Não será que é porque vocês ouvem a Palavra e creem nela</w:t>
      </w:r>
      <w:r w:rsidRPr="00AE67F1">
        <w:rPr>
          <w:rFonts w:asciiTheme="minorHAnsi" w:hAnsiTheme="minorHAnsi" w:cstheme="minorHAnsi"/>
          <w:i/>
          <w:sz w:val="24"/>
          <w:szCs w:val="24"/>
        </w:rPr>
        <w:t xml:space="preserve">?” </w:t>
      </w:r>
      <w:r w:rsidRPr="00AE67F1">
        <w:rPr>
          <w:rFonts w:asciiTheme="minorHAnsi" w:hAnsiTheme="minorHAnsi" w:cstheme="minorHAnsi"/>
          <w:i/>
          <w:sz w:val="20"/>
          <w:szCs w:val="20"/>
        </w:rPr>
        <w:t>(</w:t>
      </w:r>
      <w:proofErr w:type="gramStart"/>
      <w:r w:rsidR="00C834B9">
        <w:rPr>
          <w:rFonts w:asciiTheme="minorHAnsi" w:hAnsiTheme="minorHAnsi" w:cstheme="minorHAnsi"/>
          <w:i/>
          <w:sz w:val="20"/>
          <w:szCs w:val="20"/>
        </w:rPr>
        <w:t>cf.</w:t>
      </w:r>
      <w:proofErr w:type="gramEnd"/>
      <w:r w:rsidR="00C834B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E67F1">
        <w:rPr>
          <w:rFonts w:asciiTheme="minorHAnsi" w:hAnsiTheme="minorHAnsi" w:cstheme="minorHAnsi"/>
          <w:bCs/>
          <w:i/>
          <w:iCs/>
          <w:sz w:val="20"/>
          <w:szCs w:val="20"/>
        </w:rPr>
        <w:t>Gal 3 ,5)</w:t>
      </w:r>
      <w:r w:rsidR="002B320C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AE67F1">
        <w:rPr>
          <w:rFonts w:asciiTheme="minorHAnsi" w:hAnsiTheme="minorHAnsi" w:cstheme="minorHAnsi"/>
          <w:sz w:val="24"/>
          <w:szCs w:val="24"/>
        </w:rPr>
        <w:t xml:space="preserve">Como já dito, sabe-se que a Igreja Primitiva encontra-se repleta de carismas, que </w:t>
      </w:r>
      <w:r w:rsidR="00BF5F6B">
        <w:rPr>
          <w:rFonts w:asciiTheme="minorHAnsi" w:hAnsiTheme="minorHAnsi" w:cstheme="minorHAnsi"/>
          <w:sz w:val="24"/>
          <w:szCs w:val="24"/>
        </w:rPr>
        <w:t xml:space="preserve">em seu seio </w:t>
      </w:r>
      <w:r w:rsidRPr="00AE67F1">
        <w:rPr>
          <w:rFonts w:asciiTheme="minorHAnsi" w:hAnsiTheme="minorHAnsi" w:cstheme="minorHAnsi"/>
          <w:sz w:val="24"/>
          <w:szCs w:val="24"/>
        </w:rPr>
        <w:t xml:space="preserve">os milagres pululam, e que a multiplicidade de dons espirituais manifestam-se pela ação constante do Espírito Santo. </w:t>
      </w:r>
      <w:r w:rsidRPr="00025F3F">
        <w:rPr>
          <w:rFonts w:asciiTheme="minorHAnsi" w:hAnsiTheme="minorHAnsi" w:cstheme="minorHAnsi"/>
          <w:i/>
          <w:sz w:val="20"/>
          <w:szCs w:val="20"/>
        </w:rPr>
        <w:t>(</w:t>
      </w:r>
      <w:proofErr w:type="gramStart"/>
      <w:r w:rsidR="00BF5F6B" w:rsidRPr="00025F3F">
        <w:rPr>
          <w:rFonts w:asciiTheme="minorHAnsi" w:hAnsiTheme="minorHAnsi" w:cstheme="minorHAnsi"/>
          <w:i/>
          <w:sz w:val="20"/>
          <w:szCs w:val="20"/>
        </w:rPr>
        <w:t>c</w:t>
      </w:r>
      <w:r w:rsidRPr="00025F3F">
        <w:rPr>
          <w:rFonts w:asciiTheme="minorHAnsi" w:hAnsiTheme="minorHAnsi" w:cstheme="minorHAnsi"/>
          <w:i/>
          <w:sz w:val="20"/>
          <w:szCs w:val="20"/>
        </w:rPr>
        <w:t>f.</w:t>
      </w:r>
      <w:proofErr w:type="gramEnd"/>
      <w:r w:rsidRPr="00025F3F">
        <w:rPr>
          <w:rFonts w:asciiTheme="minorHAnsi" w:hAnsiTheme="minorHAnsi" w:cstheme="minorHAnsi"/>
          <w:i/>
          <w:sz w:val="20"/>
          <w:szCs w:val="20"/>
        </w:rPr>
        <w:t xml:space="preserve"> e.g. Atos dos Apóstolos)</w:t>
      </w:r>
      <w:r w:rsidRPr="00025F3F">
        <w:rPr>
          <w:rFonts w:asciiTheme="minorHAnsi" w:hAnsiTheme="minorHAnsi" w:cstheme="minorHAnsi"/>
          <w:sz w:val="20"/>
          <w:szCs w:val="20"/>
        </w:rPr>
        <w:t xml:space="preserve"> </w:t>
      </w:r>
      <w:r w:rsidRPr="00AE67F1">
        <w:rPr>
          <w:rFonts w:asciiTheme="minorHAnsi" w:hAnsiTheme="minorHAnsi" w:cstheme="minorHAnsi"/>
          <w:sz w:val="24"/>
          <w:szCs w:val="24"/>
        </w:rPr>
        <w:t xml:space="preserve">Os primeiros cristãos convivem com milagres, por isso </w:t>
      </w:r>
      <w:r w:rsidR="00BF5F6B">
        <w:rPr>
          <w:rFonts w:asciiTheme="minorHAnsi" w:hAnsiTheme="minorHAnsi" w:cstheme="minorHAnsi"/>
          <w:sz w:val="24"/>
          <w:szCs w:val="24"/>
        </w:rPr>
        <w:t>não apenas</w:t>
      </w:r>
      <w:r w:rsidRPr="00AE67F1">
        <w:rPr>
          <w:rFonts w:asciiTheme="minorHAnsi" w:hAnsiTheme="minorHAnsi" w:cstheme="minorHAnsi"/>
          <w:sz w:val="24"/>
          <w:szCs w:val="24"/>
        </w:rPr>
        <w:t xml:space="preserve"> </w:t>
      </w:r>
      <w:r w:rsidR="00BF5F6B">
        <w:rPr>
          <w:rFonts w:asciiTheme="minorHAnsi" w:hAnsiTheme="minorHAnsi" w:cstheme="minorHAnsi"/>
          <w:sz w:val="24"/>
          <w:szCs w:val="24"/>
        </w:rPr>
        <w:t xml:space="preserve">neles </w:t>
      </w:r>
      <w:r w:rsidRPr="00AE67F1">
        <w:rPr>
          <w:rFonts w:asciiTheme="minorHAnsi" w:hAnsiTheme="minorHAnsi" w:cstheme="minorHAnsi"/>
          <w:sz w:val="24"/>
          <w:szCs w:val="24"/>
        </w:rPr>
        <w:t xml:space="preserve">creem, mas os produzem para o bem de todos na comunidade. Eles </w:t>
      </w:r>
      <w:r w:rsidR="00BF5F6B">
        <w:rPr>
          <w:rFonts w:asciiTheme="minorHAnsi" w:hAnsiTheme="minorHAnsi" w:cstheme="minorHAnsi"/>
          <w:sz w:val="24"/>
          <w:szCs w:val="24"/>
        </w:rPr>
        <w:t>acreditam, proclamam</w:t>
      </w:r>
      <w:r w:rsidRPr="00AE67F1">
        <w:rPr>
          <w:rFonts w:asciiTheme="minorHAnsi" w:hAnsiTheme="minorHAnsi" w:cstheme="minorHAnsi"/>
          <w:sz w:val="24"/>
          <w:szCs w:val="24"/>
        </w:rPr>
        <w:t xml:space="preserve"> e vivem a Palavra de Deus - tem </w:t>
      </w:r>
      <w:r w:rsidRPr="00BF5F6B">
        <w:rPr>
          <w:rFonts w:asciiTheme="minorHAnsi" w:hAnsiTheme="minorHAnsi" w:cstheme="minorHAnsi"/>
          <w:i/>
          <w:sz w:val="24"/>
          <w:szCs w:val="24"/>
        </w:rPr>
        <w:t>FÉ</w:t>
      </w:r>
      <w:r w:rsidRPr="00AE67F1">
        <w:rPr>
          <w:rFonts w:asciiTheme="minorHAnsi" w:hAnsiTheme="minorHAnsi" w:cstheme="minorHAnsi"/>
          <w:sz w:val="24"/>
          <w:szCs w:val="24"/>
        </w:rPr>
        <w:t xml:space="preserve">, professam e testemunham que Jesus é o Senhor, com ardor, vigor e coragem. </w:t>
      </w:r>
      <w:r w:rsidRPr="00AE67F1">
        <w:rPr>
          <w:rFonts w:asciiTheme="minorHAnsi" w:hAnsiTheme="minorHAnsi" w:cstheme="minorHAnsi"/>
          <w:i/>
          <w:sz w:val="20"/>
          <w:szCs w:val="20"/>
        </w:rPr>
        <w:t>(</w:t>
      </w:r>
      <w:proofErr w:type="gramStart"/>
      <w:r w:rsidR="00025F3F">
        <w:rPr>
          <w:rFonts w:asciiTheme="minorHAnsi" w:hAnsiTheme="minorHAnsi" w:cstheme="minorHAnsi"/>
          <w:i/>
          <w:sz w:val="20"/>
          <w:szCs w:val="20"/>
        </w:rPr>
        <w:t>c</w:t>
      </w:r>
      <w:r w:rsidRPr="00AE67F1">
        <w:rPr>
          <w:rFonts w:asciiTheme="minorHAnsi" w:hAnsiTheme="minorHAnsi" w:cstheme="minorHAnsi"/>
          <w:i/>
          <w:sz w:val="20"/>
          <w:szCs w:val="20"/>
        </w:rPr>
        <w:t>f.</w:t>
      </w:r>
      <w:proofErr w:type="gramEnd"/>
      <w:r w:rsidRPr="00AE67F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AE67F1">
        <w:rPr>
          <w:rFonts w:asciiTheme="minorHAnsi" w:hAnsiTheme="minorHAnsi" w:cstheme="minorHAnsi"/>
          <w:i/>
          <w:sz w:val="20"/>
          <w:szCs w:val="20"/>
        </w:rPr>
        <w:t>Mt</w:t>
      </w:r>
      <w:proofErr w:type="spellEnd"/>
      <w:r w:rsidRPr="00AE67F1">
        <w:rPr>
          <w:rFonts w:asciiTheme="minorHAnsi" w:hAnsiTheme="minorHAnsi" w:cstheme="minorHAnsi"/>
          <w:i/>
          <w:sz w:val="20"/>
          <w:szCs w:val="20"/>
        </w:rPr>
        <w:t xml:space="preserve"> 17, 20; Mc 11, 23)</w:t>
      </w:r>
      <w:r w:rsidRPr="00AE67F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E67F1">
        <w:rPr>
          <w:rFonts w:asciiTheme="minorHAnsi" w:hAnsiTheme="minorHAnsi" w:cstheme="minorHAnsi"/>
          <w:sz w:val="24"/>
          <w:szCs w:val="24"/>
        </w:rPr>
        <w:t xml:space="preserve">Dons e carismas extraordinários, </w:t>
      </w:r>
      <w:r w:rsidR="00BF5F6B">
        <w:rPr>
          <w:rFonts w:asciiTheme="minorHAnsi" w:hAnsiTheme="minorHAnsi" w:cstheme="minorHAnsi"/>
          <w:sz w:val="24"/>
          <w:szCs w:val="24"/>
        </w:rPr>
        <w:t xml:space="preserve">bem como </w:t>
      </w:r>
      <w:r w:rsidRPr="00AE67F1">
        <w:rPr>
          <w:rFonts w:asciiTheme="minorHAnsi" w:hAnsiTheme="minorHAnsi" w:cstheme="minorHAnsi"/>
          <w:sz w:val="24"/>
          <w:szCs w:val="24"/>
        </w:rPr>
        <w:t xml:space="preserve">os milagres, são constantes entre os primeiros cristãos. </w:t>
      </w:r>
      <w:r w:rsidRPr="00AE67F1">
        <w:rPr>
          <w:rFonts w:asciiTheme="minorHAnsi" w:hAnsiTheme="minorHAnsi" w:cstheme="minorHAnsi"/>
          <w:bCs/>
          <w:iCs/>
          <w:sz w:val="24"/>
          <w:szCs w:val="24"/>
        </w:rPr>
        <w:t>Faz algum sentido interrogar-se sobre o porquê se tem a impressão de que seria outra a atual realidade, e conjecturar-se sobre as eventuais razões? Não ter-se-ia reduzido o cristianismo a uma filosofia de vida; o Novo Testamento a um código de justiça social; a prática religiosa a um acervo de devoções; a santidade à observância de leis e preceitos; a Igreja a uma ONG internacional ou associação religiosa; a comunidade eclesial a um grupo de bem-estar social? O Papa Francisco, em suas catequeses, já no início do seu pontificado, alerta a esse respeito:</w:t>
      </w:r>
      <w:r w:rsidR="002B320C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2B320C">
        <w:rPr>
          <w:rFonts w:asciiTheme="minorHAnsi" w:hAnsiTheme="minorHAnsi" w:cstheme="minorHAnsi"/>
          <w:i/>
          <w:sz w:val="24"/>
          <w:szCs w:val="24"/>
        </w:rPr>
        <w:t xml:space="preserve">“A Igreja não é uma organização assistencial, uma empresa ou uma ONG, mas </w:t>
      </w:r>
      <w:r w:rsidRPr="002B320C">
        <w:rPr>
          <w:rFonts w:asciiTheme="minorHAnsi" w:hAnsiTheme="minorHAnsi" w:cstheme="minorHAnsi"/>
          <w:i/>
          <w:iCs/>
          <w:sz w:val="24"/>
          <w:szCs w:val="24"/>
        </w:rPr>
        <w:t>uma comunidade de pessoas encorajadas pela ação do Espírito Santo</w:t>
      </w:r>
      <w:r w:rsidRPr="002B320C">
        <w:rPr>
          <w:rFonts w:asciiTheme="minorHAnsi" w:hAnsiTheme="minorHAnsi" w:cstheme="minorHAnsi"/>
          <w:i/>
          <w:sz w:val="24"/>
          <w:szCs w:val="24"/>
        </w:rPr>
        <w:t>, que viveram e vivem a maravilha do encontro com Jesus Cristo e desejam compartilhar esta experiência de profunda alegria".</w:t>
      </w:r>
      <w:r w:rsidR="002B320C" w:rsidRPr="002B320C">
        <w:rPr>
          <w:i/>
        </w:rPr>
        <w:t xml:space="preserve"> </w:t>
      </w:r>
      <w:r w:rsidR="002B320C" w:rsidRPr="002B320C">
        <w:rPr>
          <w:rFonts w:asciiTheme="minorHAnsi" w:hAnsiTheme="minorHAnsi" w:cstheme="minorHAnsi"/>
          <w:i/>
          <w:sz w:val="20"/>
          <w:szCs w:val="20"/>
        </w:rPr>
        <w:t>(Audiência Geral de 6 agosto 2013)</w:t>
      </w:r>
      <w:r w:rsidRPr="002B320C">
        <w:rPr>
          <w:rFonts w:asciiTheme="minorHAnsi" w:hAnsiTheme="minorHAnsi" w:cstheme="minorHAnsi"/>
          <w:i/>
          <w:sz w:val="24"/>
          <w:szCs w:val="24"/>
        </w:rPr>
        <w:t xml:space="preserve"> “A Igreja não é uma ONG, embora em sua missão haja um forte componente social, mas também não é uma ‘associação espiritual’. </w:t>
      </w:r>
      <w:r w:rsidRPr="002B320C">
        <w:rPr>
          <w:rFonts w:asciiTheme="minorHAnsi" w:hAnsiTheme="minorHAnsi" w:cstheme="minorHAnsi"/>
          <w:i/>
          <w:iCs/>
          <w:sz w:val="24"/>
          <w:szCs w:val="24"/>
        </w:rPr>
        <w:t xml:space="preserve">O Espírito Santo está presente </w:t>
      </w:r>
      <w:proofErr w:type="spellStart"/>
      <w:r w:rsidRPr="002B320C">
        <w:rPr>
          <w:rFonts w:asciiTheme="minorHAnsi" w:hAnsiTheme="minorHAnsi" w:cstheme="minorHAnsi"/>
          <w:i/>
          <w:iCs/>
          <w:sz w:val="24"/>
          <w:szCs w:val="24"/>
        </w:rPr>
        <w:t>nEla</w:t>
      </w:r>
      <w:proofErr w:type="spellEnd"/>
      <w:r w:rsidRPr="002B320C">
        <w:rPr>
          <w:rFonts w:asciiTheme="minorHAnsi" w:hAnsiTheme="minorHAnsi" w:cstheme="minorHAnsi"/>
          <w:i/>
          <w:sz w:val="24"/>
          <w:szCs w:val="24"/>
        </w:rPr>
        <w:t xml:space="preserve">. Se a Igreja não se coloca “em saída”, torna-se uma associação espiritual. Uma multinacional para lançar iniciativas e mensagens de conteúdo ético-religioso. Nada de mal, mas não é a Igreja. Este é um risco de qualquer organização estática dentro da Igreja. </w:t>
      </w:r>
      <w:r w:rsidRPr="002B320C">
        <w:rPr>
          <w:rFonts w:asciiTheme="minorHAnsi" w:hAnsiTheme="minorHAnsi" w:cstheme="minorHAnsi"/>
          <w:i/>
          <w:iCs/>
          <w:sz w:val="24"/>
          <w:szCs w:val="24"/>
        </w:rPr>
        <w:t>Termina-se por domesticar Cristo. Não se dá mais testemunho da ação de Cristo, mas fala-se de uma certa ideia de Cristo</w:t>
      </w:r>
      <w:r w:rsidRPr="002B320C">
        <w:rPr>
          <w:rFonts w:asciiTheme="minorHAnsi" w:hAnsiTheme="minorHAnsi" w:cstheme="minorHAnsi"/>
          <w:sz w:val="20"/>
          <w:szCs w:val="20"/>
        </w:rPr>
        <w:t>”.</w:t>
      </w:r>
      <w:r w:rsidR="002B320C" w:rsidRPr="002B320C">
        <w:rPr>
          <w:rFonts w:asciiTheme="minorHAnsi" w:hAnsiTheme="minorHAnsi" w:cstheme="minorHAnsi"/>
          <w:i/>
          <w:sz w:val="20"/>
          <w:szCs w:val="20"/>
        </w:rPr>
        <w:t xml:space="preserve"> (</w:t>
      </w:r>
      <w:r w:rsidR="002B320C">
        <w:rPr>
          <w:rFonts w:asciiTheme="minorHAnsi" w:hAnsiTheme="minorHAnsi" w:cstheme="minorHAnsi"/>
          <w:i/>
          <w:sz w:val="20"/>
          <w:szCs w:val="20"/>
        </w:rPr>
        <w:t>Idem</w:t>
      </w:r>
      <w:r w:rsidR="002B320C" w:rsidRPr="002B320C">
        <w:rPr>
          <w:rFonts w:asciiTheme="minorHAnsi" w:hAnsiTheme="minorHAnsi" w:cstheme="minorHAnsi"/>
          <w:i/>
          <w:sz w:val="20"/>
          <w:szCs w:val="20"/>
        </w:rPr>
        <w:t xml:space="preserve"> 5</w:t>
      </w:r>
      <w:r w:rsidR="00973321">
        <w:rPr>
          <w:rFonts w:asciiTheme="minorHAnsi" w:hAnsiTheme="minorHAnsi" w:cstheme="minorHAnsi"/>
          <w:i/>
          <w:sz w:val="20"/>
          <w:szCs w:val="20"/>
        </w:rPr>
        <w:t>/11/</w:t>
      </w:r>
      <w:r w:rsidR="002B320C" w:rsidRPr="002B320C">
        <w:rPr>
          <w:rFonts w:asciiTheme="minorHAnsi" w:hAnsiTheme="minorHAnsi" w:cstheme="minorHAnsi"/>
          <w:i/>
          <w:sz w:val="20"/>
          <w:szCs w:val="20"/>
        </w:rPr>
        <w:t>2019)</w:t>
      </w:r>
      <w:r w:rsidRPr="002B320C">
        <w:rPr>
          <w:rFonts w:asciiTheme="minorHAnsi" w:hAnsiTheme="minorHAnsi" w:cstheme="minorHAnsi"/>
          <w:sz w:val="20"/>
          <w:szCs w:val="20"/>
        </w:rPr>
        <w:t xml:space="preserve"> </w:t>
      </w:r>
      <w:r w:rsidR="00973321" w:rsidRPr="00973321">
        <w:rPr>
          <w:rFonts w:asciiTheme="minorHAnsi" w:hAnsiTheme="minorHAnsi" w:cstheme="minorHAnsi"/>
          <w:b/>
          <w:i/>
          <w:sz w:val="16"/>
          <w:szCs w:val="16"/>
        </w:rPr>
        <w:t>SEGUE...</w:t>
      </w:r>
    </w:p>
    <w:p w:rsidR="00CA41E7" w:rsidRPr="00396053" w:rsidRDefault="00CA41E7" w:rsidP="00CA41E7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F56C35" w:rsidRPr="00F507EA" w:rsidRDefault="00CA41E7" w:rsidP="002B320C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F56C35" w:rsidRPr="00F507EA">
      <w:headerReference w:type="default" r:id="rId7"/>
      <w:footerReference w:type="default" r:id="rId8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03A" w:rsidRDefault="0066603A" w:rsidP="00013DC2">
      <w:r>
        <w:separator/>
      </w:r>
    </w:p>
  </w:endnote>
  <w:endnote w:type="continuationSeparator" w:id="0">
    <w:p w:rsidR="0066603A" w:rsidRDefault="0066603A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 xml:space="preserve">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03A" w:rsidRDefault="0066603A" w:rsidP="00013DC2">
      <w:r>
        <w:separator/>
      </w:r>
    </w:p>
  </w:footnote>
  <w:footnote w:type="continuationSeparator" w:id="0">
    <w:p w:rsidR="0066603A" w:rsidRDefault="0066603A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BD38EC">
      <w:rPr>
        <w:rFonts w:ascii="Broadway" w:hAnsi="Broadway"/>
        <w:sz w:val="20"/>
        <w:szCs w:val="20"/>
      </w:rPr>
      <w:t>100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BD38EC">
      <w:rPr>
        <w:rFonts w:ascii="Broadway" w:hAnsi="Broadway"/>
        <w:sz w:val="20"/>
        <w:szCs w:val="20"/>
      </w:rPr>
      <w:t>Abril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35"/>
  </w:num>
  <w:num w:numId="4">
    <w:abstractNumId w:val="3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3"/>
  </w:num>
  <w:num w:numId="8">
    <w:abstractNumId w:val="29"/>
  </w:num>
  <w:num w:numId="9">
    <w:abstractNumId w:val="3"/>
  </w:num>
  <w:num w:numId="10">
    <w:abstractNumId w:val="0"/>
  </w:num>
  <w:num w:numId="11">
    <w:abstractNumId w:val="13"/>
  </w:num>
  <w:num w:numId="12">
    <w:abstractNumId w:val="19"/>
  </w:num>
  <w:num w:numId="13">
    <w:abstractNumId w:val="24"/>
  </w:num>
  <w:num w:numId="14">
    <w:abstractNumId w:val="32"/>
  </w:num>
  <w:num w:numId="15">
    <w:abstractNumId w:val="9"/>
  </w:num>
  <w:num w:numId="16">
    <w:abstractNumId w:val="28"/>
  </w:num>
  <w:num w:numId="17">
    <w:abstractNumId w:val="4"/>
  </w:num>
  <w:num w:numId="18">
    <w:abstractNumId w:val="2"/>
  </w:num>
  <w:num w:numId="19">
    <w:abstractNumId w:val="14"/>
  </w:num>
  <w:num w:numId="20">
    <w:abstractNumId w:val="26"/>
  </w:num>
  <w:num w:numId="21">
    <w:abstractNumId w:val="16"/>
  </w:num>
  <w:num w:numId="22">
    <w:abstractNumId w:val="10"/>
  </w:num>
  <w:num w:numId="23">
    <w:abstractNumId w:val="15"/>
  </w:num>
  <w:num w:numId="24">
    <w:abstractNumId w:val="34"/>
  </w:num>
  <w:num w:numId="25">
    <w:abstractNumId w:val="1"/>
  </w:num>
  <w:num w:numId="26">
    <w:abstractNumId w:val="25"/>
  </w:num>
  <w:num w:numId="27">
    <w:abstractNumId w:val="31"/>
  </w:num>
  <w:num w:numId="28">
    <w:abstractNumId w:val="23"/>
  </w:num>
  <w:num w:numId="29">
    <w:abstractNumId w:val="22"/>
  </w:num>
  <w:num w:numId="30">
    <w:abstractNumId w:val="12"/>
  </w:num>
  <w:num w:numId="31">
    <w:abstractNumId w:val="20"/>
  </w:num>
  <w:num w:numId="32">
    <w:abstractNumId w:val="7"/>
  </w:num>
  <w:num w:numId="33">
    <w:abstractNumId w:val="18"/>
  </w:num>
  <w:num w:numId="34">
    <w:abstractNumId w:val="6"/>
  </w:num>
  <w:num w:numId="35">
    <w:abstractNumId w:val="5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73D9"/>
    <w:rsid w:val="00010478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5F3F"/>
    <w:rsid w:val="00026992"/>
    <w:rsid w:val="0003100E"/>
    <w:rsid w:val="00031DDD"/>
    <w:rsid w:val="00032F74"/>
    <w:rsid w:val="00033DCF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71CC7"/>
    <w:rsid w:val="00072D03"/>
    <w:rsid w:val="00072D0E"/>
    <w:rsid w:val="00072E9B"/>
    <w:rsid w:val="00073158"/>
    <w:rsid w:val="000737FD"/>
    <w:rsid w:val="0007530B"/>
    <w:rsid w:val="00075546"/>
    <w:rsid w:val="0008002A"/>
    <w:rsid w:val="00080F30"/>
    <w:rsid w:val="00081B81"/>
    <w:rsid w:val="00081C9E"/>
    <w:rsid w:val="00081E6F"/>
    <w:rsid w:val="00082C44"/>
    <w:rsid w:val="000833DA"/>
    <w:rsid w:val="00083835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3921"/>
    <w:rsid w:val="000C4A52"/>
    <w:rsid w:val="000C5C35"/>
    <w:rsid w:val="000C68BD"/>
    <w:rsid w:val="000C743B"/>
    <w:rsid w:val="000D0504"/>
    <w:rsid w:val="000D092E"/>
    <w:rsid w:val="000D0E81"/>
    <w:rsid w:val="000D1945"/>
    <w:rsid w:val="000D1AE0"/>
    <w:rsid w:val="000D1C0A"/>
    <w:rsid w:val="000D3A9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E7E"/>
    <w:rsid w:val="000F56F7"/>
    <w:rsid w:val="000F7290"/>
    <w:rsid w:val="001009BE"/>
    <w:rsid w:val="00101FB0"/>
    <w:rsid w:val="00104703"/>
    <w:rsid w:val="00104ADE"/>
    <w:rsid w:val="0010584B"/>
    <w:rsid w:val="00106FCC"/>
    <w:rsid w:val="001071AF"/>
    <w:rsid w:val="00107857"/>
    <w:rsid w:val="00107DC5"/>
    <w:rsid w:val="0011063F"/>
    <w:rsid w:val="00110A0D"/>
    <w:rsid w:val="00111B35"/>
    <w:rsid w:val="00111E56"/>
    <w:rsid w:val="0011369C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6A4"/>
    <w:rsid w:val="0017600C"/>
    <w:rsid w:val="001762C1"/>
    <w:rsid w:val="00177DF7"/>
    <w:rsid w:val="0018022B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41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E1D"/>
    <w:rsid w:val="001B7EB0"/>
    <w:rsid w:val="001C0585"/>
    <w:rsid w:val="001C09DC"/>
    <w:rsid w:val="001C2633"/>
    <w:rsid w:val="001C59B7"/>
    <w:rsid w:val="001C5EDE"/>
    <w:rsid w:val="001C7A20"/>
    <w:rsid w:val="001D04B6"/>
    <w:rsid w:val="001D11E8"/>
    <w:rsid w:val="001D1279"/>
    <w:rsid w:val="001D167D"/>
    <w:rsid w:val="001D2253"/>
    <w:rsid w:val="001D2B72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A57"/>
    <w:rsid w:val="001F4C70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17271"/>
    <w:rsid w:val="00220E13"/>
    <w:rsid w:val="002210A9"/>
    <w:rsid w:val="00222810"/>
    <w:rsid w:val="00222ED8"/>
    <w:rsid w:val="00223448"/>
    <w:rsid w:val="002267B6"/>
    <w:rsid w:val="00227734"/>
    <w:rsid w:val="00227C58"/>
    <w:rsid w:val="0023084D"/>
    <w:rsid w:val="002309DC"/>
    <w:rsid w:val="0023128D"/>
    <w:rsid w:val="0023173A"/>
    <w:rsid w:val="00232038"/>
    <w:rsid w:val="00232E37"/>
    <w:rsid w:val="00233225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8E1"/>
    <w:rsid w:val="002521A5"/>
    <w:rsid w:val="00253E86"/>
    <w:rsid w:val="002551C2"/>
    <w:rsid w:val="0025563C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72E8"/>
    <w:rsid w:val="002B0C63"/>
    <w:rsid w:val="002B2B67"/>
    <w:rsid w:val="002B2E4B"/>
    <w:rsid w:val="002B320C"/>
    <w:rsid w:val="002B3D43"/>
    <w:rsid w:val="002B4AB7"/>
    <w:rsid w:val="002B516F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DF"/>
    <w:rsid w:val="003071EE"/>
    <w:rsid w:val="00307310"/>
    <w:rsid w:val="00307766"/>
    <w:rsid w:val="003112B8"/>
    <w:rsid w:val="00311CA6"/>
    <w:rsid w:val="00313FCC"/>
    <w:rsid w:val="00315430"/>
    <w:rsid w:val="0031618B"/>
    <w:rsid w:val="00317530"/>
    <w:rsid w:val="00317680"/>
    <w:rsid w:val="00320406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816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42E8"/>
    <w:rsid w:val="00364CC9"/>
    <w:rsid w:val="00364EE3"/>
    <w:rsid w:val="003654D7"/>
    <w:rsid w:val="00365DBD"/>
    <w:rsid w:val="00367D07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B19"/>
    <w:rsid w:val="00395534"/>
    <w:rsid w:val="003965D7"/>
    <w:rsid w:val="00396906"/>
    <w:rsid w:val="003971B6"/>
    <w:rsid w:val="003A0D52"/>
    <w:rsid w:val="003A3962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789"/>
    <w:rsid w:val="003B3BA6"/>
    <w:rsid w:val="003B4BCA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605C"/>
    <w:rsid w:val="003C6DCF"/>
    <w:rsid w:val="003C7849"/>
    <w:rsid w:val="003D004F"/>
    <w:rsid w:val="003D3076"/>
    <w:rsid w:val="003D4920"/>
    <w:rsid w:val="003D51C0"/>
    <w:rsid w:val="003D6028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528E"/>
    <w:rsid w:val="003F57CE"/>
    <w:rsid w:val="003F619F"/>
    <w:rsid w:val="003F64F4"/>
    <w:rsid w:val="003F68DB"/>
    <w:rsid w:val="003F7833"/>
    <w:rsid w:val="00401869"/>
    <w:rsid w:val="00401D4F"/>
    <w:rsid w:val="00402CE0"/>
    <w:rsid w:val="00403C55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38EC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C9A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4DD"/>
    <w:rsid w:val="004B384D"/>
    <w:rsid w:val="004B38DA"/>
    <w:rsid w:val="004B4550"/>
    <w:rsid w:val="004B459C"/>
    <w:rsid w:val="004B4CAE"/>
    <w:rsid w:val="004C017D"/>
    <w:rsid w:val="004C15DE"/>
    <w:rsid w:val="004C1693"/>
    <w:rsid w:val="004C2D33"/>
    <w:rsid w:val="004C3089"/>
    <w:rsid w:val="004C4000"/>
    <w:rsid w:val="004C49CD"/>
    <w:rsid w:val="004C4A84"/>
    <w:rsid w:val="004C64FE"/>
    <w:rsid w:val="004C682B"/>
    <w:rsid w:val="004C6A15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D2"/>
    <w:rsid w:val="005169BC"/>
    <w:rsid w:val="00516B8B"/>
    <w:rsid w:val="00516C6D"/>
    <w:rsid w:val="005177E1"/>
    <w:rsid w:val="0052179A"/>
    <w:rsid w:val="00522A79"/>
    <w:rsid w:val="00523663"/>
    <w:rsid w:val="00523996"/>
    <w:rsid w:val="00525791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E44"/>
    <w:rsid w:val="00537EF9"/>
    <w:rsid w:val="00540AB4"/>
    <w:rsid w:val="00540E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21D9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576"/>
    <w:rsid w:val="00582AA1"/>
    <w:rsid w:val="00583001"/>
    <w:rsid w:val="00583D90"/>
    <w:rsid w:val="00587044"/>
    <w:rsid w:val="00587668"/>
    <w:rsid w:val="00587DB2"/>
    <w:rsid w:val="00590D78"/>
    <w:rsid w:val="00592964"/>
    <w:rsid w:val="00592E6C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709C"/>
    <w:rsid w:val="005C7BEB"/>
    <w:rsid w:val="005D069C"/>
    <w:rsid w:val="005D11AF"/>
    <w:rsid w:val="005D16FE"/>
    <w:rsid w:val="005D19FF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F26"/>
    <w:rsid w:val="00616CF1"/>
    <w:rsid w:val="006210BF"/>
    <w:rsid w:val="00621302"/>
    <w:rsid w:val="00623396"/>
    <w:rsid w:val="00624106"/>
    <w:rsid w:val="0062491B"/>
    <w:rsid w:val="006249C3"/>
    <w:rsid w:val="006255E6"/>
    <w:rsid w:val="00625704"/>
    <w:rsid w:val="00626D38"/>
    <w:rsid w:val="00626FA0"/>
    <w:rsid w:val="00630DFB"/>
    <w:rsid w:val="006311B0"/>
    <w:rsid w:val="00631892"/>
    <w:rsid w:val="00631B64"/>
    <w:rsid w:val="00631CC2"/>
    <w:rsid w:val="0063416F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CCE"/>
    <w:rsid w:val="00664CF0"/>
    <w:rsid w:val="00665163"/>
    <w:rsid w:val="00666021"/>
    <w:rsid w:val="0066603A"/>
    <w:rsid w:val="00666045"/>
    <w:rsid w:val="00666F2E"/>
    <w:rsid w:val="00667445"/>
    <w:rsid w:val="006674E2"/>
    <w:rsid w:val="006706F8"/>
    <w:rsid w:val="00671DB4"/>
    <w:rsid w:val="00671E1B"/>
    <w:rsid w:val="00673297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7115"/>
    <w:rsid w:val="006972E9"/>
    <w:rsid w:val="006974A5"/>
    <w:rsid w:val="0069769B"/>
    <w:rsid w:val="006A050E"/>
    <w:rsid w:val="006A10DF"/>
    <w:rsid w:val="006A21B0"/>
    <w:rsid w:val="006A2735"/>
    <w:rsid w:val="006A3539"/>
    <w:rsid w:val="006A3D82"/>
    <w:rsid w:val="006A47B5"/>
    <w:rsid w:val="006A5235"/>
    <w:rsid w:val="006B02E6"/>
    <w:rsid w:val="006B0F1C"/>
    <w:rsid w:val="006B0F6E"/>
    <w:rsid w:val="006B133D"/>
    <w:rsid w:val="006B1584"/>
    <w:rsid w:val="006B1C27"/>
    <w:rsid w:val="006B1D8D"/>
    <w:rsid w:val="006B21BE"/>
    <w:rsid w:val="006B2FBF"/>
    <w:rsid w:val="006B30BC"/>
    <w:rsid w:val="006B3BBE"/>
    <w:rsid w:val="006B3BCB"/>
    <w:rsid w:val="006B4B36"/>
    <w:rsid w:val="006B4D11"/>
    <w:rsid w:val="006B787E"/>
    <w:rsid w:val="006C0269"/>
    <w:rsid w:val="006C058E"/>
    <w:rsid w:val="006C1010"/>
    <w:rsid w:val="006C181E"/>
    <w:rsid w:val="006C1FCD"/>
    <w:rsid w:val="006C2378"/>
    <w:rsid w:val="006C28DE"/>
    <w:rsid w:val="006C4497"/>
    <w:rsid w:val="006C5C28"/>
    <w:rsid w:val="006C724C"/>
    <w:rsid w:val="006C7E2D"/>
    <w:rsid w:val="006D05DF"/>
    <w:rsid w:val="006D1E6B"/>
    <w:rsid w:val="006D2A93"/>
    <w:rsid w:val="006D2ADD"/>
    <w:rsid w:val="006D2E28"/>
    <w:rsid w:val="006D30CE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46C"/>
    <w:rsid w:val="006E756E"/>
    <w:rsid w:val="006E7A00"/>
    <w:rsid w:val="006F039E"/>
    <w:rsid w:val="006F2CC3"/>
    <w:rsid w:val="006F3038"/>
    <w:rsid w:val="006F33D9"/>
    <w:rsid w:val="006F485D"/>
    <w:rsid w:val="006F67C7"/>
    <w:rsid w:val="006F6AF9"/>
    <w:rsid w:val="006F703A"/>
    <w:rsid w:val="00700151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FC2"/>
    <w:rsid w:val="007154F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80280"/>
    <w:rsid w:val="00782A72"/>
    <w:rsid w:val="00782C90"/>
    <w:rsid w:val="007841FB"/>
    <w:rsid w:val="00784556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C10"/>
    <w:rsid w:val="00795D7F"/>
    <w:rsid w:val="00795FAB"/>
    <w:rsid w:val="00796CA0"/>
    <w:rsid w:val="00796F64"/>
    <w:rsid w:val="00797098"/>
    <w:rsid w:val="00797B2C"/>
    <w:rsid w:val="007A101D"/>
    <w:rsid w:val="007A1046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7963"/>
    <w:rsid w:val="007C7EDD"/>
    <w:rsid w:val="007D0E6F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71C6"/>
    <w:rsid w:val="007D7904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2309"/>
    <w:rsid w:val="007F2C0E"/>
    <w:rsid w:val="007F304F"/>
    <w:rsid w:val="007F3347"/>
    <w:rsid w:val="007F56DE"/>
    <w:rsid w:val="007F5E2C"/>
    <w:rsid w:val="007F739E"/>
    <w:rsid w:val="007F7B98"/>
    <w:rsid w:val="0080008C"/>
    <w:rsid w:val="008012CD"/>
    <w:rsid w:val="008029E3"/>
    <w:rsid w:val="00805209"/>
    <w:rsid w:val="008054C1"/>
    <w:rsid w:val="00806174"/>
    <w:rsid w:val="008067E8"/>
    <w:rsid w:val="00806F3C"/>
    <w:rsid w:val="008078F0"/>
    <w:rsid w:val="00810D8B"/>
    <w:rsid w:val="00812740"/>
    <w:rsid w:val="008131DC"/>
    <w:rsid w:val="00814338"/>
    <w:rsid w:val="00814F22"/>
    <w:rsid w:val="00815810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FB"/>
    <w:rsid w:val="00855474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1028"/>
    <w:rsid w:val="00891184"/>
    <w:rsid w:val="00891437"/>
    <w:rsid w:val="008918C4"/>
    <w:rsid w:val="00891FDA"/>
    <w:rsid w:val="008926B0"/>
    <w:rsid w:val="00892AA6"/>
    <w:rsid w:val="00892E22"/>
    <w:rsid w:val="008935CE"/>
    <w:rsid w:val="00893649"/>
    <w:rsid w:val="00895124"/>
    <w:rsid w:val="00895E8F"/>
    <w:rsid w:val="00895F67"/>
    <w:rsid w:val="008960BD"/>
    <w:rsid w:val="00897CC9"/>
    <w:rsid w:val="00897F3D"/>
    <w:rsid w:val="008A0180"/>
    <w:rsid w:val="008A0B28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9A"/>
    <w:rsid w:val="008E1E03"/>
    <w:rsid w:val="008E1EB0"/>
    <w:rsid w:val="008E4971"/>
    <w:rsid w:val="008E4B45"/>
    <w:rsid w:val="008E4C91"/>
    <w:rsid w:val="008E5D2E"/>
    <w:rsid w:val="008E6F76"/>
    <w:rsid w:val="008E71CE"/>
    <w:rsid w:val="008E75C4"/>
    <w:rsid w:val="008E78D3"/>
    <w:rsid w:val="008E7DF0"/>
    <w:rsid w:val="008F1092"/>
    <w:rsid w:val="008F1A1A"/>
    <w:rsid w:val="008F1CB9"/>
    <w:rsid w:val="008F24FF"/>
    <w:rsid w:val="008F2DC3"/>
    <w:rsid w:val="008F5021"/>
    <w:rsid w:val="008F63DA"/>
    <w:rsid w:val="008F736B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2171A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7068E"/>
    <w:rsid w:val="00970C05"/>
    <w:rsid w:val="0097125C"/>
    <w:rsid w:val="00972846"/>
    <w:rsid w:val="00972F67"/>
    <w:rsid w:val="00973321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F60"/>
    <w:rsid w:val="009B0704"/>
    <w:rsid w:val="009B0775"/>
    <w:rsid w:val="009B07E0"/>
    <w:rsid w:val="009B1569"/>
    <w:rsid w:val="009B1965"/>
    <w:rsid w:val="009B25B3"/>
    <w:rsid w:val="009B2B2F"/>
    <w:rsid w:val="009B3142"/>
    <w:rsid w:val="009B44D4"/>
    <w:rsid w:val="009B474A"/>
    <w:rsid w:val="009B5648"/>
    <w:rsid w:val="009B7AC5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893"/>
    <w:rsid w:val="009E13C0"/>
    <w:rsid w:val="009E1E36"/>
    <w:rsid w:val="009E27F5"/>
    <w:rsid w:val="009E2E3E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363"/>
    <w:rsid w:val="00A14B6D"/>
    <w:rsid w:val="00A155DC"/>
    <w:rsid w:val="00A15661"/>
    <w:rsid w:val="00A174CB"/>
    <w:rsid w:val="00A17B63"/>
    <w:rsid w:val="00A17E0F"/>
    <w:rsid w:val="00A200EB"/>
    <w:rsid w:val="00A203CA"/>
    <w:rsid w:val="00A2088C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6BAC"/>
    <w:rsid w:val="00A57BAC"/>
    <w:rsid w:val="00A606EB"/>
    <w:rsid w:val="00A60E3E"/>
    <w:rsid w:val="00A61BE2"/>
    <w:rsid w:val="00A62246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ACA"/>
    <w:rsid w:val="00A73DB6"/>
    <w:rsid w:val="00A74370"/>
    <w:rsid w:val="00A74711"/>
    <w:rsid w:val="00A74830"/>
    <w:rsid w:val="00A75625"/>
    <w:rsid w:val="00A7580F"/>
    <w:rsid w:val="00A75850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18B7"/>
    <w:rsid w:val="00A92AF3"/>
    <w:rsid w:val="00A93D27"/>
    <w:rsid w:val="00A945BC"/>
    <w:rsid w:val="00A95445"/>
    <w:rsid w:val="00A95C03"/>
    <w:rsid w:val="00A97419"/>
    <w:rsid w:val="00A97C27"/>
    <w:rsid w:val="00AA2912"/>
    <w:rsid w:val="00AA3172"/>
    <w:rsid w:val="00AA41A3"/>
    <w:rsid w:val="00AA5574"/>
    <w:rsid w:val="00AA5CB5"/>
    <w:rsid w:val="00AA62A4"/>
    <w:rsid w:val="00AA7613"/>
    <w:rsid w:val="00AB03C6"/>
    <w:rsid w:val="00AB1E72"/>
    <w:rsid w:val="00AB28A0"/>
    <w:rsid w:val="00AB4606"/>
    <w:rsid w:val="00AB512F"/>
    <w:rsid w:val="00AB517A"/>
    <w:rsid w:val="00AB605F"/>
    <w:rsid w:val="00AB6971"/>
    <w:rsid w:val="00AC0088"/>
    <w:rsid w:val="00AC02E0"/>
    <w:rsid w:val="00AC03FB"/>
    <w:rsid w:val="00AC0490"/>
    <w:rsid w:val="00AC11A6"/>
    <w:rsid w:val="00AC1C37"/>
    <w:rsid w:val="00AC3EA6"/>
    <w:rsid w:val="00AC466F"/>
    <w:rsid w:val="00AC46C2"/>
    <w:rsid w:val="00AC54EA"/>
    <w:rsid w:val="00AC56BA"/>
    <w:rsid w:val="00AC649F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7F1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9A8"/>
    <w:rsid w:val="00B1707D"/>
    <w:rsid w:val="00B174D8"/>
    <w:rsid w:val="00B174F5"/>
    <w:rsid w:val="00B2189C"/>
    <w:rsid w:val="00B21A1B"/>
    <w:rsid w:val="00B223EB"/>
    <w:rsid w:val="00B22445"/>
    <w:rsid w:val="00B2289C"/>
    <w:rsid w:val="00B22A14"/>
    <w:rsid w:val="00B22AFC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5251"/>
    <w:rsid w:val="00B458A3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86B"/>
    <w:rsid w:val="00B86885"/>
    <w:rsid w:val="00B86AF2"/>
    <w:rsid w:val="00B87BA4"/>
    <w:rsid w:val="00B90CB4"/>
    <w:rsid w:val="00B90D90"/>
    <w:rsid w:val="00B925D5"/>
    <w:rsid w:val="00B93214"/>
    <w:rsid w:val="00B93736"/>
    <w:rsid w:val="00B93A19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403A"/>
    <w:rsid w:val="00BC6318"/>
    <w:rsid w:val="00BC68B5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34CB"/>
    <w:rsid w:val="00BD38EC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4D54"/>
    <w:rsid w:val="00BF51BB"/>
    <w:rsid w:val="00BF56B0"/>
    <w:rsid w:val="00BF5712"/>
    <w:rsid w:val="00BF5F6B"/>
    <w:rsid w:val="00BF5F76"/>
    <w:rsid w:val="00BF5FDF"/>
    <w:rsid w:val="00BF7D49"/>
    <w:rsid w:val="00BF7D84"/>
    <w:rsid w:val="00C008A9"/>
    <w:rsid w:val="00C018E1"/>
    <w:rsid w:val="00C01BE0"/>
    <w:rsid w:val="00C02083"/>
    <w:rsid w:val="00C02901"/>
    <w:rsid w:val="00C02AC8"/>
    <w:rsid w:val="00C02C59"/>
    <w:rsid w:val="00C06186"/>
    <w:rsid w:val="00C06728"/>
    <w:rsid w:val="00C067DF"/>
    <w:rsid w:val="00C06848"/>
    <w:rsid w:val="00C06D83"/>
    <w:rsid w:val="00C075B8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3252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0B6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B9"/>
    <w:rsid w:val="00C834D0"/>
    <w:rsid w:val="00C8354C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916"/>
    <w:rsid w:val="00CC5F07"/>
    <w:rsid w:val="00CC60B0"/>
    <w:rsid w:val="00CC61BE"/>
    <w:rsid w:val="00CC62C3"/>
    <w:rsid w:val="00CC72AE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A75"/>
    <w:rsid w:val="00CE3C89"/>
    <w:rsid w:val="00CE3F6B"/>
    <w:rsid w:val="00CE62A0"/>
    <w:rsid w:val="00CE63BC"/>
    <w:rsid w:val="00CE78C7"/>
    <w:rsid w:val="00CF0AA0"/>
    <w:rsid w:val="00CF0F48"/>
    <w:rsid w:val="00CF2208"/>
    <w:rsid w:val="00CF294B"/>
    <w:rsid w:val="00CF3F06"/>
    <w:rsid w:val="00CF462F"/>
    <w:rsid w:val="00CF50C8"/>
    <w:rsid w:val="00CF5A16"/>
    <w:rsid w:val="00CF6822"/>
    <w:rsid w:val="00CF7544"/>
    <w:rsid w:val="00D00405"/>
    <w:rsid w:val="00D01FF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1733A"/>
    <w:rsid w:val="00D20754"/>
    <w:rsid w:val="00D208FE"/>
    <w:rsid w:val="00D20E49"/>
    <w:rsid w:val="00D21507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902"/>
    <w:rsid w:val="00D43023"/>
    <w:rsid w:val="00D43B50"/>
    <w:rsid w:val="00D44AAF"/>
    <w:rsid w:val="00D44E31"/>
    <w:rsid w:val="00D45BBD"/>
    <w:rsid w:val="00D4633D"/>
    <w:rsid w:val="00D46BE0"/>
    <w:rsid w:val="00D46CCC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66D9"/>
    <w:rsid w:val="00D57FAF"/>
    <w:rsid w:val="00D60451"/>
    <w:rsid w:val="00D61C5C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68CF"/>
    <w:rsid w:val="00D669E4"/>
    <w:rsid w:val="00D676C4"/>
    <w:rsid w:val="00D6787D"/>
    <w:rsid w:val="00D70CC4"/>
    <w:rsid w:val="00D715E2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7052"/>
    <w:rsid w:val="00D87892"/>
    <w:rsid w:val="00D87E8A"/>
    <w:rsid w:val="00D90A60"/>
    <w:rsid w:val="00D90B3C"/>
    <w:rsid w:val="00D921CE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7CB"/>
    <w:rsid w:val="00DE7E1F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3C0"/>
    <w:rsid w:val="00E10B8A"/>
    <w:rsid w:val="00E12269"/>
    <w:rsid w:val="00E1286C"/>
    <w:rsid w:val="00E12AF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3481"/>
    <w:rsid w:val="00E3378C"/>
    <w:rsid w:val="00E34711"/>
    <w:rsid w:val="00E347B0"/>
    <w:rsid w:val="00E34AA9"/>
    <w:rsid w:val="00E369B1"/>
    <w:rsid w:val="00E36B50"/>
    <w:rsid w:val="00E37239"/>
    <w:rsid w:val="00E37F4B"/>
    <w:rsid w:val="00E413D8"/>
    <w:rsid w:val="00E419D2"/>
    <w:rsid w:val="00E41F1F"/>
    <w:rsid w:val="00E4242F"/>
    <w:rsid w:val="00E448BA"/>
    <w:rsid w:val="00E459B4"/>
    <w:rsid w:val="00E45A46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4469"/>
    <w:rsid w:val="00E94D84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510"/>
    <w:rsid w:val="00F535F9"/>
    <w:rsid w:val="00F53800"/>
    <w:rsid w:val="00F54929"/>
    <w:rsid w:val="00F55F70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5875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34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780</Words>
  <Characters>4212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17</cp:revision>
  <dcterms:created xsi:type="dcterms:W3CDTF">2025-12-31T13:46:00Z</dcterms:created>
  <dcterms:modified xsi:type="dcterms:W3CDTF">2026-02-27T12:17:00Z</dcterms:modified>
</cp:coreProperties>
</file>